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F68" w:rsidRDefault="001A4F68" w:rsidP="001A4F68">
      <w:pPr>
        <w:pStyle w:val="2"/>
        <w:tabs>
          <w:tab w:val="left" w:pos="2464"/>
        </w:tabs>
        <w:ind w:left="0" w:firstLine="567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A4F68" w:rsidRDefault="001A4F68" w:rsidP="001A4F68">
      <w:pPr>
        <w:pStyle w:val="2"/>
        <w:tabs>
          <w:tab w:val="left" w:pos="2464"/>
        </w:tabs>
        <w:ind w:left="0" w:firstLine="567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к информационному сообщению </w:t>
      </w:r>
    </w:p>
    <w:p w:rsidR="001A4F68" w:rsidRDefault="001A4F68" w:rsidP="001A4F68">
      <w:pPr>
        <w:pStyle w:val="2"/>
        <w:tabs>
          <w:tab w:val="left" w:pos="2464"/>
        </w:tabs>
        <w:ind w:left="0" w:firstLine="567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о продаже </w:t>
      </w:r>
      <w:proofErr w:type="gramStart"/>
      <w:r>
        <w:rPr>
          <w:szCs w:val="24"/>
          <w:lang w:val="ru-RU"/>
        </w:rPr>
        <w:t>муниципального</w:t>
      </w:r>
      <w:proofErr w:type="gramEnd"/>
    </w:p>
    <w:p w:rsidR="001A4F68" w:rsidRDefault="001A4F68" w:rsidP="001A4F68">
      <w:pPr>
        <w:pStyle w:val="2"/>
        <w:tabs>
          <w:tab w:val="left" w:pos="2464"/>
        </w:tabs>
        <w:ind w:left="0" w:firstLine="567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 имущества </w:t>
      </w:r>
    </w:p>
    <w:p w:rsidR="001A4F68" w:rsidRDefault="001A4F68" w:rsidP="001A4F68">
      <w:pPr>
        <w:tabs>
          <w:tab w:val="left" w:pos="2464"/>
        </w:tabs>
        <w:ind w:left="360"/>
        <w:jc w:val="center"/>
        <w:rPr>
          <w:sz w:val="24"/>
          <w:szCs w:val="24"/>
        </w:rPr>
      </w:pPr>
    </w:p>
    <w:p w:rsidR="001A4F68" w:rsidRDefault="001A4F68" w:rsidP="001A4F68">
      <w:pPr>
        <w:tabs>
          <w:tab w:val="left" w:pos="2464"/>
        </w:tabs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Договор купли-продажи нежилого </w:t>
      </w:r>
      <w:r w:rsidR="00C36AB7">
        <w:rPr>
          <w:sz w:val="22"/>
          <w:szCs w:val="22"/>
        </w:rPr>
        <w:t>помещения</w:t>
      </w:r>
      <w:r>
        <w:rPr>
          <w:sz w:val="22"/>
          <w:szCs w:val="22"/>
        </w:rPr>
        <w:t xml:space="preserve"> № ___</w:t>
      </w:r>
    </w:p>
    <w:p w:rsidR="001A4F68" w:rsidRDefault="001A4F68" w:rsidP="001A4F68">
      <w:pPr>
        <w:tabs>
          <w:tab w:val="left" w:pos="2464"/>
        </w:tabs>
        <w:ind w:left="360"/>
        <w:rPr>
          <w:sz w:val="22"/>
          <w:szCs w:val="22"/>
        </w:rPr>
      </w:pPr>
      <w:r>
        <w:rPr>
          <w:sz w:val="22"/>
          <w:szCs w:val="22"/>
        </w:rPr>
        <w:t>г. Суджа</w:t>
      </w:r>
    </w:p>
    <w:p w:rsidR="001A4F68" w:rsidRDefault="001A4F68" w:rsidP="001A4F68">
      <w:pPr>
        <w:tabs>
          <w:tab w:val="left" w:pos="2464"/>
        </w:tabs>
        <w:ind w:left="360"/>
        <w:rPr>
          <w:sz w:val="22"/>
          <w:szCs w:val="22"/>
        </w:rPr>
      </w:pPr>
      <w:r>
        <w:rPr>
          <w:sz w:val="22"/>
          <w:szCs w:val="22"/>
        </w:rPr>
        <w:t>Курская область                                                                                 «__» _________  202</w:t>
      </w:r>
      <w:r w:rsidR="00C36AB7">
        <w:rPr>
          <w:sz w:val="22"/>
          <w:szCs w:val="22"/>
        </w:rPr>
        <w:t>3</w:t>
      </w:r>
      <w:r>
        <w:rPr>
          <w:sz w:val="22"/>
          <w:szCs w:val="22"/>
        </w:rPr>
        <w:t>г.</w:t>
      </w:r>
    </w:p>
    <w:p w:rsidR="001A4F68" w:rsidRDefault="001A4F68" w:rsidP="001A4F68">
      <w:pPr>
        <w:tabs>
          <w:tab w:val="left" w:pos="2464"/>
        </w:tabs>
        <w:ind w:left="360"/>
        <w:rPr>
          <w:sz w:val="22"/>
          <w:szCs w:val="22"/>
        </w:rPr>
      </w:pPr>
    </w:p>
    <w:p w:rsidR="001A4F68" w:rsidRDefault="001A4F68" w:rsidP="001A4F68">
      <w:pPr>
        <w:pStyle w:val="ConsNonformat"/>
        <w:widowControl/>
        <w:tabs>
          <w:tab w:val="left" w:pos="2464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Администрация города Суджи Суджанского района Курской области, в лице Главы города Суджи  Суджанского района Курской области Дьяченко Владимира Ильича, действующего на основании Устава муниципального образования  «город Суджа» Суджанского района Курской области,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именуемая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«Продавец»</w:t>
      </w:r>
      <w:r>
        <w:rPr>
          <w:rFonts w:ascii="Times New Roman" w:hAnsi="Times New Roman" w:cs="Times New Roman"/>
          <w:sz w:val="22"/>
          <w:szCs w:val="22"/>
        </w:rPr>
        <w:t>, с одной стороны и _______________________________________________ в лице_________________________________________________________________________,  действующего на основании___________________________________________________ _______,   с другой  стороны  и именуемое (</w:t>
      </w:r>
      <w:proofErr w:type="spellStart"/>
      <w:r>
        <w:rPr>
          <w:rFonts w:ascii="Times New Roman" w:hAnsi="Times New Roman" w:cs="Times New Roman"/>
          <w:sz w:val="22"/>
          <w:szCs w:val="22"/>
        </w:rPr>
        <w:t>ый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)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«Покупатель»</w:t>
      </w:r>
      <w:r>
        <w:rPr>
          <w:rFonts w:ascii="Times New Roman" w:hAnsi="Times New Roman" w:cs="Times New Roman"/>
          <w:sz w:val="22"/>
          <w:szCs w:val="22"/>
        </w:rPr>
        <w:t>,  а  вместе именуемые Стороны, в соответствии с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>Федеральным законом от 21.12.2001г. № 178-ФЗ «О приватизации государственного и муниципального имущества», в соответствии с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форме», протоколом об итогах аукциона в электронной форме по продаже имущества, находящегося в собственности муниципального образования  «город Суджа» Суджанского района Курской области от ___________ № ___,  заключили настоящий Договор (далее по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тексту – «Договор») о нижеследующем:</w:t>
      </w:r>
    </w:p>
    <w:p w:rsidR="001A4F68" w:rsidRDefault="001A4F68" w:rsidP="001A4F68">
      <w:pPr>
        <w:pStyle w:val="ConsNonformat"/>
        <w:widowControl/>
        <w:numPr>
          <w:ilvl w:val="1"/>
          <w:numId w:val="1"/>
        </w:numPr>
        <w:tabs>
          <w:tab w:val="left" w:pos="2464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1A4F68" w:rsidRDefault="001A4F68" w:rsidP="001A4F68">
      <w:pPr>
        <w:pStyle w:val="ConsNonformat"/>
        <w:widowControl/>
        <w:numPr>
          <w:ilvl w:val="1"/>
          <w:numId w:val="1"/>
        </w:numPr>
        <w:tabs>
          <w:tab w:val="left" w:pos="2464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ПРЕДМЕТ ДОГОВОРА</w:t>
      </w:r>
    </w:p>
    <w:p w:rsidR="001A4F68" w:rsidRDefault="001A4F68" w:rsidP="001A4F68">
      <w:pPr>
        <w:tabs>
          <w:tab w:val="left" w:pos="2464"/>
        </w:tabs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>1.1. Продавец передает в собственность Покупателю, а Покупатель обязуется принять  и</w:t>
      </w:r>
      <w:r w:rsidR="00185760">
        <w:rPr>
          <w:sz w:val="22"/>
          <w:szCs w:val="22"/>
        </w:rPr>
        <w:t xml:space="preserve"> оплатить следующее имущество: </w:t>
      </w:r>
      <w:r>
        <w:rPr>
          <w:sz w:val="22"/>
          <w:szCs w:val="22"/>
        </w:rPr>
        <w:t xml:space="preserve">  </w:t>
      </w:r>
      <w:r w:rsidR="00031F0C">
        <w:rPr>
          <w:sz w:val="22"/>
          <w:szCs w:val="22"/>
        </w:rPr>
        <w:t>Помещение</w:t>
      </w:r>
      <w:r>
        <w:rPr>
          <w:sz w:val="22"/>
          <w:szCs w:val="22"/>
        </w:rPr>
        <w:t xml:space="preserve">, </w:t>
      </w:r>
      <w:r w:rsidR="00031F0C">
        <w:rPr>
          <w:sz w:val="22"/>
          <w:szCs w:val="22"/>
        </w:rPr>
        <w:t xml:space="preserve">общей </w:t>
      </w:r>
      <w:r>
        <w:rPr>
          <w:sz w:val="22"/>
          <w:szCs w:val="22"/>
        </w:rPr>
        <w:t xml:space="preserve">площадью </w:t>
      </w:r>
      <w:r w:rsidR="00031F0C">
        <w:rPr>
          <w:sz w:val="22"/>
          <w:szCs w:val="22"/>
        </w:rPr>
        <w:t>48</w:t>
      </w:r>
      <w:r>
        <w:rPr>
          <w:sz w:val="22"/>
          <w:szCs w:val="22"/>
        </w:rPr>
        <w:t>,</w:t>
      </w:r>
      <w:r w:rsidR="00031F0C">
        <w:rPr>
          <w:sz w:val="22"/>
          <w:szCs w:val="22"/>
        </w:rPr>
        <w:t>8</w:t>
      </w:r>
      <w:r>
        <w:rPr>
          <w:sz w:val="22"/>
          <w:szCs w:val="22"/>
        </w:rPr>
        <w:t xml:space="preserve">  кв. м., кадастровый номер 46:23:01011</w:t>
      </w:r>
      <w:r w:rsidR="00031F0C">
        <w:rPr>
          <w:sz w:val="22"/>
          <w:szCs w:val="22"/>
        </w:rPr>
        <w:t>6</w:t>
      </w:r>
      <w:r>
        <w:rPr>
          <w:sz w:val="22"/>
          <w:szCs w:val="22"/>
        </w:rPr>
        <w:t>:</w:t>
      </w:r>
      <w:r w:rsidR="00031F0C">
        <w:rPr>
          <w:sz w:val="22"/>
          <w:szCs w:val="22"/>
        </w:rPr>
        <w:t>384</w:t>
      </w:r>
      <w:r w:rsidR="0018576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расположенн</w:t>
      </w:r>
      <w:r w:rsidR="00031F0C">
        <w:rPr>
          <w:sz w:val="22"/>
          <w:szCs w:val="22"/>
        </w:rPr>
        <w:t>о</w:t>
      </w:r>
      <w:r>
        <w:rPr>
          <w:sz w:val="22"/>
          <w:szCs w:val="22"/>
        </w:rPr>
        <w:t xml:space="preserve">е  по адресу: </w:t>
      </w:r>
      <w:proofErr w:type="gramStart"/>
      <w:r>
        <w:rPr>
          <w:sz w:val="22"/>
          <w:szCs w:val="22"/>
        </w:rPr>
        <w:t>Курская область, г. Суджа, ул. 1 Мая, д.</w:t>
      </w:r>
      <w:r w:rsidR="00031F0C">
        <w:rPr>
          <w:sz w:val="22"/>
          <w:szCs w:val="22"/>
        </w:rPr>
        <w:t>19, пом.22-25</w:t>
      </w:r>
      <w:r>
        <w:rPr>
          <w:sz w:val="22"/>
          <w:szCs w:val="22"/>
        </w:rPr>
        <w:t xml:space="preserve">  (далее – Имущество).</w:t>
      </w:r>
      <w:proofErr w:type="gramEnd"/>
    </w:p>
    <w:p w:rsidR="001A4F68" w:rsidRDefault="001A4F68" w:rsidP="001A4F68">
      <w:pPr>
        <w:tabs>
          <w:tab w:val="left" w:pos="2464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1.2.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Имущество продается на основании программы приватизации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имущества, находящегося в муниципальной собственности муниципального образования «город Суджа» Суджанского района Курской области в 202</w:t>
      </w:r>
      <w:r w:rsidR="00031F0C">
        <w:rPr>
          <w:sz w:val="22"/>
          <w:szCs w:val="22"/>
        </w:rPr>
        <w:t>3</w:t>
      </w:r>
      <w:r>
        <w:rPr>
          <w:sz w:val="22"/>
          <w:szCs w:val="22"/>
        </w:rPr>
        <w:t xml:space="preserve"> году, утвержденного решением Собрания депутатов города Суджи Суджанского района Курской области от 2</w:t>
      </w:r>
      <w:r w:rsidR="00031F0C">
        <w:rPr>
          <w:sz w:val="22"/>
          <w:szCs w:val="22"/>
        </w:rPr>
        <w:t>8</w:t>
      </w:r>
      <w:r>
        <w:rPr>
          <w:sz w:val="22"/>
          <w:szCs w:val="22"/>
        </w:rPr>
        <w:t>.10.202</w:t>
      </w:r>
      <w:r w:rsidR="00031F0C">
        <w:rPr>
          <w:sz w:val="22"/>
          <w:szCs w:val="22"/>
        </w:rPr>
        <w:t>2</w:t>
      </w:r>
      <w:r>
        <w:rPr>
          <w:sz w:val="22"/>
          <w:szCs w:val="22"/>
        </w:rPr>
        <w:t xml:space="preserve"> № </w:t>
      </w:r>
      <w:r w:rsidR="00031F0C">
        <w:rPr>
          <w:sz w:val="22"/>
          <w:szCs w:val="22"/>
        </w:rPr>
        <w:t>146 (с изменениями).</w:t>
      </w:r>
    </w:p>
    <w:p w:rsidR="001A4F68" w:rsidRDefault="001A4F68" w:rsidP="001A4F68">
      <w:pPr>
        <w:tabs>
          <w:tab w:val="left" w:pos="2464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1.3. Имущество на момент заключения настоящего договора является собственностью муниципального образования «город Суджа» Суджанского района Курской области, что подтверждается выписками из Единого государственного реестра прав на недвижимое имущество и сделок с ним.</w:t>
      </w:r>
    </w:p>
    <w:p w:rsidR="001A4F68" w:rsidRDefault="001A4F68" w:rsidP="001A4F68">
      <w:pPr>
        <w:tabs>
          <w:tab w:val="left" w:pos="2464"/>
        </w:tabs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Имущество  на момент заключения настоящего договора не продано, не заложено, под арестом (запрещением) не состоит.</w:t>
      </w:r>
    </w:p>
    <w:p w:rsidR="001A4F68" w:rsidRDefault="001A4F68" w:rsidP="001A4F68">
      <w:pPr>
        <w:tabs>
          <w:tab w:val="left" w:pos="2464"/>
        </w:tabs>
        <w:ind w:firstLine="720"/>
        <w:jc w:val="center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>2. СТОИМОСТЬ ИМУЩЕСТВА И ПОРЯДОК ЕГО ОПЛАТЫ.</w:t>
      </w: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2.1.  Общая стоимость  «Имущества» по итогам аукциона составляет __________________ (сумма прописью) рублей, в том числе НДС </w:t>
      </w:r>
      <w:r w:rsidR="00031F0C">
        <w:rPr>
          <w:sz w:val="22"/>
          <w:szCs w:val="22"/>
        </w:rPr>
        <w:t xml:space="preserve">20 % </w:t>
      </w:r>
      <w:r>
        <w:rPr>
          <w:sz w:val="22"/>
          <w:szCs w:val="22"/>
        </w:rPr>
        <w:t>(без НДС</w:t>
      </w:r>
      <w:r w:rsidR="00031F0C">
        <w:rPr>
          <w:sz w:val="22"/>
          <w:szCs w:val="22"/>
        </w:rPr>
        <w:t xml:space="preserve">) </w:t>
      </w:r>
      <w:r>
        <w:rPr>
          <w:sz w:val="22"/>
          <w:szCs w:val="22"/>
        </w:rPr>
        <w:t>__________ (сумма прописью).</w:t>
      </w: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2.2.   Задаток в сумме</w:t>
      </w:r>
      <w:r>
        <w:rPr>
          <w:b/>
          <w:sz w:val="22"/>
          <w:szCs w:val="22"/>
        </w:rPr>
        <w:t>____________</w:t>
      </w:r>
      <w:r>
        <w:rPr>
          <w:sz w:val="22"/>
          <w:szCs w:val="22"/>
        </w:rPr>
        <w:t>, перечисленный Покупателем по Договору о задатке от «___» __________ 202</w:t>
      </w:r>
      <w:r w:rsidR="00031F0C">
        <w:rPr>
          <w:sz w:val="22"/>
          <w:szCs w:val="22"/>
        </w:rPr>
        <w:t>3</w:t>
      </w:r>
      <w:r>
        <w:rPr>
          <w:sz w:val="22"/>
          <w:szCs w:val="22"/>
        </w:rPr>
        <w:t xml:space="preserve"> года № __ (далее – Договор о задатке), засчитывается в счет оплаты Имущества.</w:t>
      </w: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2.3. За вычетом суммы задатка Покупатель обязан уплатить ___________________ (_______________________________) </w:t>
      </w:r>
      <w:proofErr w:type="gramStart"/>
      <w:r>
        <w:rPr>
          <w:sz w:val="22"/>
          <w:szCs w:val="22"/>
        </w:rPr>
        <w:t>рублей</w:t>
      </w:r>
      <w:proofErr w:type="gramEnd"/>
      <w:r>
        <w:rPr>
          <w:sz w:val="22"/>
          <w:szCs w:val="22"/>
        </w:rPr>
        <w:t xml:space="preserve">  в том числе НДС (без НДС) __________ (сумма прописью).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Оплата производится в течение </w:t>
      </w:r>
      <w:r w:rsidR="00185760">
        <w:rPr>
          <w:sz w:val="22"/>
          <w:szCs w:val="22"/>
        </w:rPr>
        <w:t>10</w:t>
      </w:r>
      <w:r>
        <w:rPr>
          <w:sz w:val="22"/>
          <w:szCs w:val="22"/>
        </w:rPr>
        <w:t xml:space="preserve"> (</w:t>
      </w:r>
      <w:r w:rsidR="00185760">
        <w:rPr>
          <w:sz w:val="22"/>
          <w:szCs w:val="22"/>
        </w:rPr>
        <w:t>десяти</w:t>
      </w:r>
      <w:r>
        <w:rPr>
          <w:sz w:val="22"/>
          <w:szCs w:val="22"/>
        </w:rPr>
        <w:t xml:space="preserve">) </w:t>
      </w:r>
      <w:r w:rsidR="00185760">
        <w:rPr>
          <w:sz w:val="22"/>
          <w:szCs w:val="22"/>
        </w:rPr>
        <w:t>рабочих</w:t>
      </w:r>
      <w:r>
        <w:rPr>
          <w:sz w:val="22"/>
          <w:szCs w:val="22"/>
        </w:rPr>
        <w:t xml:space="preserve"> дней с момента  подписания настоящего Договора в безналичном порядке путем перечисления указанной в п. 2.1 суммы денежных средств на счет Продавца</w:t>
      </w:r>
      <w:r>
        <w:rPr>
          <w:b/>
          <w:sz w:val="22"/>
          <w:szCs w:val="22"/>
        </w:rPr>
        <w:t xml:space="preserve">:    ИНН 4623002130, КПП 462301001 отделение Курск Банк России //УФК по Курской области </w:t>
      </w:r>
      <w:proofErr w:type="spellStart"/>
      <w:r>
        <w:rPr>
          <w:b/>
          <w:sz w:val="22"/>
          <w:szCs w:val="22"/>
        </w:rPr>
        <w:t>г</w:t>
      </w:r>
      <w:proofErr w:type="gramStart"/>
      <w:r>
        <w:rPr>
          <w:b/>
          <w:sz w:val="22"/>
          <w:szCs w:val="22"/>
        </w:rPr>
        <w:t>.К</w:t>
      </w:r>
      <w:proofErr w:type="gramEnd"/>
      <w:r>
        <w:rPr>
          <w:b/>
          <w:sz w:val="22"/>
          <w:szCs w:val="22"/>
        </w:rPr>
        <w:t>урск</w:t>
      </w:r>
      <w:proofErr w:type="spellEnd"/>
      <w:r>
        <w:rPr>
          <w:b/>
          <w:sz w:val="22"/>
          <w:szCs w:val="22"/>
        </w:rPr>
        <w:t xml:space="preserve"> ОГРН 1024600785549 БИК 013807906, единый казначейский счет 40102810545370000038, казначейский счет 03100643000000014400, л/с 04443030900, КБК 001 114 0205313 0000 410, ОКТМО 38640101.</w:t>
      </w:r>
    </w:p>
    <w:p w:rsidR="001A4F68" w:rsidRDefault="001A4F68" w:rsidP="001A4F68">
      <w:pPr>
        <w:tabs>
          <w:tab w:val="left" w:pos="2464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2.4. Надлежащим выполнением обязательств Покупателя по оплате Имущества является поступление денежных сре</w:t>
      </w:r>
      <w:proofErr w:type="gramStart"/>
      <w:r>
        <w:rPr>
          <w:sz w:val="22"/>
          <w:szCs w:val="22"/>
        </w:rPr>
        <w:t>дств в п</w:t>
      </w:r>
      <w:proofErr w:type="gramEnd"/>
      <w:r>
        <w:rPr>
          <w:sz w:val="22"/>
          <w:szCs w:val="22"/>
        </w:rPr>
        <w:t xml:space="preserve">орядке, сумме и сроки, указанные в п. 2.3. настоящего Договора. 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2.5. Факт оплаты Имущества удостоверяется выпиской с указанного в п. 2.3. настоящего Договора счета, подтверждающей поступление денежных сре</w:t>
      </w:r>
      <w:proofErr w:type="gramStart"/>
      <w:r>
        <w:rPr>
          <w:sz w:val="22"/>
          <w:szCs w:val="22"/>
        </w:rPr>
        <w:t>дств в сч</w:t>
      </w:r>
      <w:proofErr w:type="gramEnd"/>
      <w:r>
        <w:rPr>
          <w:sz w:val="22"/>
          <w:szCs w:val="22"/>
        </w:rPr>
        <w:t>ет оплаты Имущества.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2.6. Если Покупатель является физическим лицом и не имеет статуса индивидуального предпринимателя, то стоимость «Имущества» в полном объеме, в том числе НДС, уплачивается Покупателем Продавцу. После этого Продавец перечисляет сумму НДС в порядке и сроки, предусмотренные налоговым законодательством.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2.7. Если Покупатель является индивидуальным предпринимателем или юридическим лицом, то сумма НДС уплачивается им самостоятельно в порядке и сроки, предусмотренные налоговым законодательством. 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2.8. Моментом оплаты считается день зачисления на счет, указанный Продавцом, суммы, указанной в п. 2.1. Договора.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color w:val="FF6600"/>
          <w:sz w:val="22"/>
          <w:szCs w:val="22"/>
        </w:rPr>
      </w:pPr>
      <w:r>
        <w:rPr>
          <w:sz w:val="22"/>
          <w:szCs w:val="22"/>
        </w:rPr>
        <w:t>Документальное подтверждение оплаты подтверждается платежным поручением и выпиской со счета, на который зачисляется сумма оплаты.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2.9. Надлежащим выполнением обязательств Покупателя по оплате Имущества является поступление денежных сре</w:t>
      </w:r>
      <w:proofErr w:type="gramStart"/>
      <w:r>
        <w:rPr>
          <w:sz w:val="22"/>
          <w:szCs w:val="22"/>
        </w:rPr>
        <w:t>дств в п</w:t>
      </w:r>
      <w:proofErr w:type="gramEnd"/>
      <w:r>
        <w:rPr>
          <w:sz w:val="22"/>
          <w:szCs w:val="22"/>
        </w:rPr>
        <w:t xml:space="preserve">орядке, сумме и сроки, указанные в п. 2.3. настоящего Договора. 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2.10. Факт оплаты Имущества удостоверяется выпиской с указанного в п. 2.3. настоящего Договора счета, подтверждающей поступление денежных сре</w:t>
      </w:r>
      <w:proofErr w:type="gramStart"/>
      <w:r>
        <w:rPr>
          <w:sz w:val="22"/>
          <w:szCs w:val="22"/>
        </w:rPr>
        <w:t>дств в сч</w:t>
      </w:r>
      <w:proofErr w:type="gramEnd"/>
      <w:r>
        <w:rPr>
          <w:sz w:val="22"/>
          <w:szCs w:val="22"/>
        </w:rPr>
        <w:t>ет оплаты Имущества.</w:t>
      </w:r>
    </w:p>
    <w:p w:rsidR="001A4F68" w:rsidRDefault="001A4F68" w:rsidP="001A4F68">
      <w:pPr>
        <w:tabs>
          <w:tab w:val="left" w:pos="2464"/>
        </w:tabs>
        <w:ind w:left="-142" w:firstLine="709"/>
        <w:jc w:val="center"/>
        <w:rPr>
          <w:sz w:val="22"/>
          <w:szCs w:val="22"/>
        </w:rPr>
      </w:pPr>
      <w:r>
        <w:rPr>
          <w:sz w:val="22"/>
          <w:szCs w:val="22"/>
        </w:rPr>
        <w:t>Раздел 3. Переход права собственности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3.1. Имущество передается по месту его нахождения.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Имущество находится по адресу: 307800, Курская область, г. Суджа, ул. 1 Мая, д.</w:t>
      </w:r>
      <w:r w:rsidR="00185760">
        <w:rPr>
          <w:sz w:val="22"/>
          <w:szCs w:val="22"/>
        </w:rPr>
        <w:t>19, пом</w:t>
      </w:r>
      <w:r>
        <w:rPr>
          <w:sz w:val="22"/>
          <w:szCs w:val="22"/>
        </w:rPr>
        <w:t>.</w:t>
      </w:r>
      <w:r w:rsidR="00185760">
        <w:rPr>
          <w:sz w:val="22"/>
          <w:szCs w:val="22"/>
        </w:rPr>
        <w:t>22-25.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3.2. Передача имущества Продавцом и принятие его Покупателем осуществляются по подписываемому сторонами Акту приема-передачи (Приложение № 1 к настоящему Договору), не позднее чем через 30 календарных дней после дня полной оплаты стоимости имущества.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3.3. Переход права собственности на имущество подлежит государственной регистрации в соответствии с Гражданским кодексом Российской Федерации.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3.5. Покупатель считается выполнившим свои обязательства по настоящему Договору с момента оплаты стоимости имущества, указанной в разделе 2 Договора, и подписания Акта приема-передачи.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3.6. Стороны договорились, что государственная регистрация настоящего Договора и регистрация перехода права собственности на имущество производится после фактической передачи его Покупателю.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3.7. Право собственности на имущество возникает у Покупателя </w:t>
      </w:r>
      <w:proofErr w:type="gramStart"/>
      <w:r>
        <w:rPr>
          <w:color w:val="000000"/>
          <w:sz w:val="22"/>
          <w:szCs w:val="22"/>
        </w:rPr>
        <w:t>с даты</w:t>
      </w:r>
      <w:proofErr w:type="gramEnd"/>
      <w:r>
        <w:rPr>
          <w:color w:val="000000"/>
          <w:sz w:val="22"/>
          <w:szCs w:val="22"/>
        </w:rPr>
        <w:t xml:space="preserve"> государственной регистрации права в Едином государственном реестре прав на недвижимое имущество и сделок с ним в органе по государственной регистрации прав на недвижимое имущество и сделок с ним.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3.8. Принятое Покупателем Имущество возврату не подлежит. Продавец и организатор аукциона не несут ответственности за качество проданного Имущества.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3.9. Все расходы по государственной регистрации перехода права собственности на Имущество по настоящему Договору несет Покупатель.</w:t>
      </w:r>
    </w:p>
    <w:p w:rsidR="001A4F68" w:rsidRDefault="001A4F68" w:rsidP="001A4F68">
      <w:pPr>
        <w:keepNext/>
        <w:tabs>
          <w:tab w:val="left" w:pos="2464"/>
        </w:tabs>
        <w:ind w:left="-142" w:firstLine="709"/>
        <w:jc w:val="center"/>
        <w:outlineLvl w:val="2"/>
        <w:rPr>
          <w:bCs/>
          <w:sz w:val="22"/>
          <w:szCs w:val="22"/>
          <w:lang w:eastAsia="x-none"/>
        </w:rPr>
      </w:pPr>
    </w:p>
    <w:p w:rsidR="001A4F68" w:rsidRDefault="001A4F68" w:rsidP="001A4F68">
      <w:pPr>
        <w:keepNext/>
        <w:tabs>
          <w:tab w:val="left" w:pos="2464"/>
        </w:tabs>
        <w:ind w:left="-142" w:firstLine="709"/>
        <w:jc w:val="center"/>
        <w:outlineLvl w:val="2"/>
        <w:rPr>
          <w:bCs/>
          <w:sz w:val="22"/>
          <w:szCs w:val="22"/>
          <w:lang w:eastAsia="x-none"/>
        </w:rPr>
      </w:pPr>
      <w:r>
        <w:rPr>
          <w:bCs/>
          <w:sz w:val="22"/>
          <w:szCs w:val="22"/>
          <w:lang w:eastAsia="x-none"/>
        </w:rPr>
        <w:t xml:space="preserve">Раздел </w:t>
      </w:r>
      <w:r>
        <w:rPr>
          <w:bCs/>
          <w:sz w:val="22"/>
          <w:szCs w:val="22"/>
          <w:lang w:val="x-none" w:eastAsia="x-none"/>
        </w:rPr>
        <w:t>4. Ответственность Сторон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4.1. За невыполнение или ненадлежащее выполнение обязательств по настоящему Договору виновная сторона несет имущественную ответственность в соответствии с законодательством Российской Федерации и настоящим Договором.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4.2. Стороны договорились, что не поступление денежных сре</w:t>
      </w:r>
      <w:proofErr w:type="gramStart"/>
      <w:r>
        <w:rPr>
          <w:sz w:val="22"/>
          <w:szCs w:val="22"/>
        </w:rPr>
        <w:t>дств в сч</w:t>
      </w:r>
      <w:proofErr w:type="gramEnd"/>
      <w:r>
        <w:rPr>
          <w:sz w:val="22"/>
          <w:szCs w:val="22"/>
        </w:rPr>
        <w:t>ет оплаты Имущества в сумме и в сроки, указанные в п. 2.3. 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Договора.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Настоящий Договор считается расторгнутым с момента направления Продавцом указанного  уведомления, при этом Покупатель теряет право на получение Имущества 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4.3. В случае уклонения Покупателя от фактического принятия Имущества в установленный настоящим Договором срок он уплачивает Продавцу пеню  в размере 1/300 действующей на день уплаты неустойки ставки рефинансирования Центрального банка Российской Федерации от общей стоимости Имущества за каждый день просрочки.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4.4.В случае, если Покупатель отказывается от принятия Имущества, то настоящий Договор  считается расторгнутым с момента уведомления Покупателем  Продавца об отказе в получении Имущества, при этом Покупатель выплачивает Продавцу неустойку в размере внесенного задатка.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предусмотренном настоящим пунктом случае Покупателю возвращаются  перечисленные им в счет оплаты Имущества денежные средства за вычетом суммы неустойки. Удержанная сумма денежных средств засчитывается в счет уплаты Покупателем неустойки за неисполнение обязанности по принятию Имущества.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4.5. Ответственность Сторон, не урегулированная настоящим Договором, устанавливается действующим законодательством.</w:t>
      </w: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>5. ПРОЧИЕ УСЛОВИЯ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вступает в силу с момента его подписания и прекращает свое действие </w:t>
      </w:r>
      <w:proofErr w:type="gramStart"/>
      <w:r>
        <w:rPr>
          <w:sz w:val="22"/>
          <w:szCs w:val="22"/>
        </w:rPr>
        <w:t>при</w:t>
      </w:r>
      <w:proofErr w:type="gramEnd"/>
      <w:r>
        <w:rPr>
          <w:sz w:val="22"/>
          <w:szCs w:val="22"/>
        </w:rPr>
        <w:t>: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ненадлежащем </w:t>
      </w:r>
      <w:proofErr w:type="gramStart"/>
      <w:r>
        <w:rPr>
          <w:sz w:val="22"/>
          <w:szCs w:val="22"/>
        </w:rPr>
        <w:t>исполнении</w:t>
      </w:r>
      <w:proofErr w:type="gramEnd"/>
      <w:r>
        <w:rPr>
          <w:sz w:val="22"/>
          <w:szCs w:val="22"/>
        </w:rPr>
        <w:t xml:space="preserve"> Сторонами своих обязательств;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- расторжении в предусмотренных федеральным законодательством и настоящим Договором в случаях;</w:t>
      </w:r>
      <w:proofErr w:type="gramEnd"/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gramStart"/>
      <w:r>
        <w:rPr>
          <w:sz w:val="22"/>
          <w:szCs w:val="22"/>
        </w:rPr>
        <w:t>возникновении</w:t>
      </w:r>
      <w:proofErr w:type="gramEnd"/>
      <w:r>
        <w:rPr>
          <w:sz w:val="22"/>
          <w:szCs w:val="22"/>
        </w:rPr>
        <w:t xml:space="preserve"> оснований, предусмотренных законодательством Российской Федерации.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5.3. Все уведомления и сообщения должны направляться в письменной форме.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5.4. Во всем остальном, что не предусмотрено настоящим Договором, стороны руководствуются федеральным законодательством.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5.5. Все споры и разногласия, возникающие между Сторонами по вопросам, не нашедшим своего разрешения в тексте данного Договора, будут разрешаться путем переговоров на основе федерального законодательства.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не урегулировании в процессе переговоров спорных вопросов споры разрешаются в суде в порядке, установленном федеральным законодательством.</w:t>
      </w: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>6. ЗАКЛЮЧИТЕЛЬНЫЕ ПОЛОЖЕНИЯ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6.1. Настоящий Договор составлен в </w:t>
      </w:r>
      <w:r w:rsidR="00185760">
        <w:rPr>
          <w:sz w:val="22"/>
          <w:szCs w:val="22"/>
        </w:rPr>
        <w:t>трех</w:t>
      </w:r>
      <w:r>
        <w:rPr>
          <w:sz w:val="22"/>
          <w:szCs w:val="22"/>
        </w:rPr>
        <w:t xml:space="preserve"> экземплярах, имеющих одинаковую юридическую силу:  </w:t>
      </w:r>
      <w:r w:rsidR="00185760">
        <w:rPr>
          <w:sz w:val="22"/>
          <w:szCs w:val="22"/>
        </w:rPr>
        <w:t>1 экземпляр</w:t>
      </w:r>
      <w:r>
        <w:rPr>
          <w:sz w:val="22"/>
          <w:szCs w:val="22"/>
        </w:rPr>
        <w:t xml:space="preserve"> – Продавцу, 1- экземпляр – Покупателю и 1 экземпляр для Суджанского  отдела Управления Федеральной службы государственной регистрации, кадастра и картографии по  Курской области.</w:t>
      </w: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>7. МЕСТОНАХОЖДЕНИЯ И БАНКОВСКИЕ РЕКВИЗИТЫ СТОРОН</w:t>
      </w:r>
    </w:p>
    <w:p w:rsidR="001A4F68" w:rsidRDefault="001A4F68" w:rsidP="001A4F68">
      <w:pPr>
        <w:pStyle w:val="a3"/>
        <w:tabs>
          <w:tab w:val="left" w:pos="2464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ПОДПИСИ   СТОРОН.</w:t>
      </w:r>
    </w:p>
    <w:p w:rsidR="001A4F68" w:rsidRDefault="001A4F68" w:rsidP="001A4F68">
      <w:pPr>
        <w:tabs>
          <w:tab w:val="left" w:pos="2464"/>
        </w:tabs>
        <w:ind w:left="360"/>
        <w:jc w:val="center"/>
        <w:rPr>
          <w:sz w:val="22"/>
          <w:szCs w:val="22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428"/>
        <w:gridCol w:w="462"/>
        <w:gridCol w:w="5141"/>
      </w:tblGrid>
      <w:tr w:rsidR="001A4F68" w:rsidTr="001A4F68">
        <w:tc>
          <w:tcPr>
            <w:tcW w:w="4428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Продавец</w:t>
            </w:r>
          </w:p>
        </w:tc>
        <w:tc>
          <w:tcPr>
            <w:tcW w:w="462" w:type="dxa"/>
            <w:vMerge w:val="restart"/>
          </w:tcPr>
          <w:p w:rsidR="001A4F68" w:rsidRDefault="001A4F68">
            <w:pPr>
              <w:pStyle w:val="a3"/>
              <w:tabs>
                <w:tab w:val="left" w:pos="246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141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Покупатель</w:t>
            </w:r>
          </w:p>
        </w:tc>
      </w:tr>
      <w:tr w:rsidR="001A4F68" w:rsidTr="001A4F68">
        <w:trPr>
          <w:trHeight w:val="3833"/>
        </w:trPr>
        <w:tc>
          <w:tcPr>
            <w:tcW w:w="4428" w:type="dxa"/>
            <w:hideMark/>
          </w:tcPr>
          <w:p w:rsidR="001A4F68" w:rsidRDefault="001A4F68">
            <w:pPr>
              <w:pStyle w:val="1"/>
              <w:tabs>
                <w:tab w:val="left" w:pos="2464"/>
                <w:tab w:val="left" w:pos="3492"/>
              </w:tabs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Наименование юридического лица Администрация города Суджи  Суджанского района Курской области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Курская область, г. Суджа, Советская площадь, 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ИНН 4623002130 </w:t>
            </w:r>
          </w:p>
          <w:p w:rsidR="001A4F68" w:rsidRDefault="001A4F68">
            <w:pPr>
              <w:tabs>
                <w:tab w:val="left" w:pos="2464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КПП 462301001</w:t>
            </w:r>
          </w:p>
          <w:p w:rsidR="001A4F68" w:rsidRDefault="001A4F68">
            <w:pPr>
              <w:tabs>
                <w:tab w:val="left" w:pos="2464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банка: Отделение Курск Банка России//УФК по Курской области, г. Курск БИК 013807906</w:t>
            </w:r>
          </w:p>
          <w:p w:rsidR="001A4F68" w:rsidRDefault="001A4F68">
            <w:pPr>
              <w:tabs>
                <w:tab w:val="left" w:pos="2464"/>
              </w:tabs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Кор счет</w:t>
            </w:r>
            <w:proofErr w:type="gramEnd"/>
            <w:r>
              <w:rPr>
                <w:bCs/>
                <w:sz w:val="22"/>
                <w:szCs w:val="22"/>
              </w:rPr>
              <w:t>: 40102810545370000038</w:t>
            </w:r>
          </w:p>
          <w:p w:rsidR="001A4F68" w:rsidRDefault="001A4F68">
            <w:pPr>
              <w:tabs>
                <w:tab w:val="left" w:pos="2464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расчетный счет: 03100643000000014400</w:t>
            </w:r>
          </w:p>
          <w:p w:rsidR="001A4F68" w:rsidRDefault="001A4F68">
            <w:pPr>
              <w:pStyle w:val="1"/>
              <w:tabs>
                <w:tab w:val="left" w:pos="2464"/>
                <w:tab w:val="left" w:pos="3492"/>
              </w:tabs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Лицевой счет: № 04443030900 в УФК по Курской области</w:t>
            </w:r>
          </w:p>
          <w:p w:rsidR="001A4F68" w:rsidRDefault="001A4F68">
            <w:pPr>
              <w:pStyle w:val="1"/>
              <w:tabs>
                <w:tab w:val="left" w:pos="2464"/>
                <w:tab w:val="left" w:pos="3492"/>
              </w:tabs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ОКТМО 38640101, ОГРН 1024600785549,</w:t>
            </w:r>
          </w:p>
          <w:p w:rsidR="001A4F68" w:rsidRDefault="001A4F68">
            <w:pPr>
              <w:pStyle w:val="1"/>
              <w:tabs>
                <w:tab w:val="left" w:pos="2464"/>
                <w:tab w:val="left" w:pos="3492"/>
              </w:tabs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ОКПО 35434678, ОКАТО 38240501000</w:t>
            </w:r>
          </w:p>
        </w:tc>
        <w:tc>
          <w:tcPr>
            <w:tcW w:w="0" w:type="auto"/>
            <w:vMerge/>
            <w:vAlign w:val="center"/>
            <w:hideMark/>
          </w:tcPr>
          <w:p w:rsidR="001A4F68" w:rsidRDefault="001A4F68">
            <w:pPr>
              <w:rPr>
                <w:sz w:val="22"/>
                <w:szCs w:val="22"/>
                <w:lang w:val="x-none"/>
              </w:rPr>
            </w:pPr>
          </w:p>
        </w:tc>
        <w:tc>
          <w:tcPr>
            <w:tcW w:w="5141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ФИО</w:t>
            </w:r>
          </w:p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ИНН ОГРН</w:t>
            </w:r>
          </w:p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СНИЛС</w:t>
            </w:r>
          </w:p>
        </w:tc>
      </w:tr>
      <w:tr w:rsidR="001A4F68" w:rsidTr="001A4F68">
        <w:tc>
          <w:tcPr>
            <w:tcW w:w="4428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города </w:t>
            </w:r>
          </w:p>
        </w:tc>
        <w:tc>
          <w:tcPr>
            <w:tcW w:w="0" w:type="auto"/>
            <w:vMerge/>
            <w:vAlign w:val="center"/>
            <w:hideMark/>
          </w:tcPr>
          <w:p w:rsidR="001A4F68" w:rsidRDefault="001A4F68">
            <w:pPr>
              <w:rPr>
                <w:sz w:val="22"/>
                <w:szCs w:val="22"/>
                <w:lang w:val="x-none"/>
              </w:rPr>
            </w:pPr>
          </w:p>
        </w:tc>
        <w:tc>
          <w:tcPr>
            <w:tcW w:w="5141" w:type="dxa"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  <w:lang w:val="ru-RU"/>
              </w:rPr>
            </w:pPr>
          </w:p>
        </w:tc>
      </w:tr>
      <w:tr w:rsidR="001A4F68" w:rsidTr="001A4F68">
        <w:tc>
          <w:tcPr>
            <w:tcW w:w="4428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_________________ В.И. Дьяченко</w:t>
            </w:r>
          </w:p>
        </w:tc>
        <w:tc>
          <w:tcPr>
            <w:tcW w:w="462" w:type="dxa"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</w:rPr>
            </w:pPr>
          </w:p>
        </w:tc>
        <w:tc>
          <w:tcPr>
            <w:tcW w:w="5141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__________________</w:t>
            </w:r>
          </w:p>
        </w:tc>
      </w:tr>
    </w:tbl>
    <w:p w:rsidR="001A4F68" w:rsidRDefault="001A4F68" w:rsidP="001A4F68">
      <w:pPr>
        <w:pStyle w:val="a3"/>
        <w:tabs>
          <w:tab w:val="left" w:pos="2464"/>
          <w:tab w:val="left" w:pos="3570"/>
        </w:tabs>
        <w:rPr>
          <w:sz w:val="22"/>
          <w:szCs w:val="22"/>
          <w:lang w:val="ru-RU"/>
        </w:rPr>
      </w:pP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85760" w:rsidRDefault="00185760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договору купли продажи</w:t>
      </w:r>
    </w:p>
    <w:p w:rsidR="001A4F68" w:rsidRDefault="001A4F68" w:rsidP="001A4F68">
      <w:pPr>
        <w:tabs>
          <w:tab w:val="left" w:pos="2464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АКТ приема-передачи</w:t>
      </w: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г. Суд                                                                                               </w:t>
      </w:r>
      <w:r>
        <w:rPr>
          <w:sz w:val="22"/>
          <w:szCs w:val="22"/>
        </w:rPr>
        <w:tab/>
        <w:t xml:space="preserve"> «___» _________ 20___г.</w:t>
      </w: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85760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 w:rsidR="001A4F68">
        <w:rPr>
          <w:sz w:val="22"/>
          <w:szCs w:val="22"/>
        </w:rPr>
        <w:t>Администрация города Суджи Суджанского района Курской области, в лице Главы города Суджи  Суджанского района Курской области Дьяченко Владимира Ильича, действующего на основании Устава муниципального образования  «город Суджа» Суджанского района Курской области, именуемая в дальнейшем «Продавец», с одной стороны и _______________________________________________ в лице_________________________________________________________________________,  действующего на основании___________________________________________________ _______,   с другой  стороны  и именуемое (</w:t>
      </w:r>
      <w:proofErr w:type="spellStart"/>
      <w:r w:rsidR="001A4F68">
        <w:rPr>
          <w:sz w:val="22"/>
          <w:szCs w:val="22"/>
        </w:rPr>
        <w:t>ый</w:t>
      </w:r>
      <w:proofErr w:type="spellEnd"/>
      <w:r w:rsidR="001A4F68">
        <w:rPr>
          <w:sz w:val="22"/>
          <w:szCs w:val="22"/>
        </w:rPr>
        <w:t>) в дальнейшем «Покупатель»,  а  вместе именуемые Стороны, с другой стороны</w:t>
      </w:r>
      <w:proofErr w:type="gramEnd"/>
      <w:r w:rsidR="001A4F68">
        <w:rPr>
          <w:sz w:val="22"/>
          <w:szCs w:val="22"/>
        </w:rPr>
        <w:t>, составили настоящий акт о нижеследующем:</w:t>
      </w:r>
    </w:p>
    <w:p w:rsidR="001A4F68" w:rsidRDefault="001A4F68" w:rsidP="001A4F68">
      <w:pPr>
        <w:tabs>
          <w:tab w:val="left" w:pos="2464"/>
        </w:tabs>
        <w:snapToGrid w:val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 Во исполнение своих обязательств по договору купли-продажи муниципального имущества муниципального образования «город Суджа» № _______ </w:t>
      </w:r>
      <w:proofErr w:type="gramStart"/>
      <w:r>
        <w:rPr>
          <w:color w:val="000000"/>
          <w:sz w:val="22"/>
          <w:szCs w:val="22"/>
        </w:rPr>
        <w:t>от</w:t>
      </w:r>
      <w:proofErr w:type="gramEnd"/>
      <w:r>
        <w:rPr>
          <w:color w:val="000000"/>
          <w:sz w:val="22"/>
          <w:szCs w:val="22"/>
        </w:rPr>
        <w:t xml:space="preserve"> _____________ Продавец передал, а Покупатель принял в </w:t>
      </w:r>
      <w:r>
        <w:rPr>
          <w:sz w:val="22"/>
          <w:szCs w:val="22"/>
        </w:rPr>
        <w:t xml:space="preserve">собственность: </w:t>
      </w:r>
      <w:r w:rsidR="00185760">
        <w:rPr>
          <w:sz w:val="22"/>
          <w:szCs w:val="22"/>
        </w:rPr>
        <w:t xml:space="preserve">Помещение, общей площадью 48,8  кв. м., кадастровый номер 46:23:010116:384,  расположенное  по адресу: </w:t>
      </w:r>
      <w:proofErr w:type="gramStart"/>
      <w:r w:rsidR="00185760">
        <w:rPr>
          <w:sz w:val="22"/>
          <w:szCs w:val="22"/>
        </w:rPr>
        <w:t>Курская область, г. Суджа, ул. 1 Мая, д.19, пом.22-25</w:t>
      </w:r>
      <w:r w:rsidR="0018576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именуемое в дальнейшем «Имущество».</w:t>
      </w:r>
      <w:proofErr w:type="gramEnd"/>
    </w:p>
    <w:p w:rsidR="001A4F68" w:rsidRDefault="001A4F68" w:rsidP="001A4F68">
      <w:pPr>
        <w:tabs>
          <w:tab w:val="left" w:pos="2464"/>
        </w:tabs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 Покупатель принял указанное выше «Имущество» и удовлетворен качественным состоянием передаваемого «Имущества», установленного путем его визуального осмотра и исследования перед подписанием данного акта приема-передачи по договору </w:t>
      </w:r>
      <w:r>
        <w:rPr>
          <w:sz w:val="22"/>
          <w:szCs w:val="22"/>
        </w:rPr>
        <w:t>купли-продажи</w:t>
      </w:r>
      <w:r>
        <w:rPr>
          <w:color w:val="000000"/>
          <w:sz w:val="22"/>
          <w:szCs w:val="22"/>
        </w:rPr>
        <w:t>, и не обнаружил при осмотре наличия каких-либо дефектов и/или недостатков, о которых ему не сообщил Продавец. Состояние «Имущества» полностью соответствует условиям вышеуказанного Договора.</w:t>
      </w:r>
    </w:p>
    <w:p w:rsidR="001A4F68" w:rsidRDefault="001A4F68" w:rsidP="001A4F68">
      <w:pPr>
        <w:tabs>
          <w:tab w:val="left" w:pos="2464"/>
        </w:tabs>
        <w:snapToGrid w:val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Стороны взаимных претензий не имеют.</w:t>
      </w:r>
    </w:p>
    <w:p w:rsidR="001A4F68" w:rsidRDefault="001A4F68" w:rsidP="001A4F68">
      <w:pPr>
        <w:pStyle w:val="a5"/>
        <w:tabs>
          <w:tab w:val="left" w:pos="2464"/>
        </w:tabs>
        <w:spacing w:after="0"/>
        <w:ind w:left="0" w:right="-142" w:firstLine="567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4. Настоящий акт составлен в </w:t>
      </w:r>
      <w:proofErr w:type="spellStart"/>
      <w:r w:rsidR="00185760">
        <w:rPr>
          <w:sz w:val="22"/>
          <w:szCs w:val="22"/>
          <w:lang w:val="ru-RU"/>
        </w:rPr>
        <w:t>тре</w:t>
      </w:r>
      <w:proofErr w:type="spellEnd"/>
      <w:r>
        <w:rPr>
          <w:sz w:val="22"/>
          <w:szCs w:val="22"/>
        </w:rPr>
        <w:t>х экземплярах, из которых один находится у «Покупателя», второй - у «Продавца», третий</w:t>
      </w:r>
      <w:bookmarkStart w:id="0" w:name="_GoBack"/>
      <w:bookmarkEnd w:id="0"/>
      <w:r>
        <w:rPr>
          <w:sz w:val="22"/>
          <w:szCs w:val="22"/>
        </w:rPr>
        <w:t xml:space="preserve"> - в Управления Федеральной службы государственной регистрации, кадастра и картографии по  Курской области</w:t>
      </w:r>
      <w:r>
        <w:rPr>
          <w:color w:val="000000"/>
          <w:sz w:val="22"/>
          <w:szCs w:val="22"/>
        </w:rPr>
        <w:t>.</w:t>
      </w:r>
    </w:p>
    <w:p w:rsidR="001A4F68" w:rsidRDefault="001A4F68" w:rsidP="001A4F68">
      <w:pPr>
        <w:tabs>
          <w:tab w:val="left" w:pos="2464"/>
        </w:tabs>
        <w:ind w:left="425" w:right="140"/>
        <w:jc w:val="both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>Имущество передал:                                                   Имущество  принял:</w:t>
      </w: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>ПРОДАВЕЦ:                                                                ПОКУПАТЕЛЬ:</w:t>
      </w: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________________/_______________                         _________________/________________ </w:t>
      </w: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rPr>
          <w:sz w:val="22"/>
          <w:szCs w:val="22"/>
        </w:rPr>
      </w:pPr>
    </w:p>
    <w:p w:rsidR="001A4F68" w:rsidRDefault="001A4F68" w:rsidP="001A4F68">
      <w:pPr>
        <w:rPr>
          <w:sz w:val="22"/>
          <w:szCs w:val="22"/>
        </w:rPr>
      </w:pPr>
    </w:p>
    <w:p w:rsidR="001A4F68" w:rsidRDefault="001A4F68" w:rsidP="001A4F68">
      <w:pPr>
        <w:rPr>
          <w:sz w:val="22"/>
          <w:szCs w:val="22"/>
        </w:rPr>
      </w:pPr>
    </w:p>
    <w:p w:rsidR="00EC7A56" w:rsidRDefault="00EC7A56"/>
    <w:sectPr w:rsidR="00EC7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794"/>
    <w:multiLevelType w:val="hybridMultilevel"/>
    <w:tmpl w:val="355443A2"/>
    <w:lvl w:ilvl="0" w:tplc="EACC12F8">
      <w:start w:val="10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13C4C104">
      <w:start w:val="1"/>
      <w:numFmt w:val="decimal"/>
      <w:lvlText w:val="%2."/>
      <w:lvlJc w:val="left"/>
      <w:pPr>
        <w:tabs>
          <w:tab w:val="num" w:pos="1368"/>
        </w:tabs>
        <w:ind w:left="13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661"/>
    <w:rsid w:val="00031F0C"/>
    <w:rsid w:val="00185760"/>
    <w:rsid w:val="001A4F68"/>
    <w:rsid w:val="00677661"/>
    <w:rsid w:val="00C36AB7"/>
    <w:rsid w:val="00EC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4F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F6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1A4F68"/>
    <w:rPr>
      <w:sz w:val="24"/>
      <w:lang w:val="x-none"/>
    </w:rPr>
  </w:style>
  <w:style w:type="character" w:customStyle="1" w:styleId="a4">
    <w:name w:val="Основной текст Знак"/>
    <w:basedOn w:val="a0"/>
    <w:link w:val="a3"/>
    <w:rsid w:val="001A4F6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Body Text Indent"/>
    <w:basedOn w:val="a"/>
    <w:link w:val="a6"/>
    <w:semiHidden/>
    <w:unhideWhenUsed/>
    <w:rsid w:val="001A4F68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1A4F6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">
    <w:name w:val="Body Text Indent 2"/>
    <w:basedOn w:val="a"/>
    <w:link w:val="20"/>
    <w:semiHidden/>
    <w:unhideWhenUsed/>
    <w:rsid w:val="001A4F68"/>
    <w:pPr>
      <w:ind w:left="1428"/>
      <w:jc w:val="both"/>
    </w:pPr>
    <w:rPr>
      <w:sz w:val="24"/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1A4F6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ConsNonformat">
    <w:name w:val="ConsNonformat"/>
    <w:rsid w:val="001A4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4F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F6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1A4F68"/>
    <w:rPr>
      <w:sz w:val="24"/>
      <w:lang w:val="x-none"/>
    </w:rPr>
  </w:style>
  <w:style w:type="character" w:customStyle="1" w:styleId="a4">
    <w:name w:val="Основной текст Знак"/>
    <w:basedOn w:val="a0"/>
    <w:link w:val="a3"/>
    <w:rsid w:val="001A4F6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Body Text Indent"/>
    <w:basedOn w:val="a"/>
    <w:link w:val="a6"/>
    <w:semiHidden/>
    <w:unhideWhenUsed/>
    <w:rsid w:val="001A4F68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1A4F6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">
    <w:name w:val="Body Text Indent 2"/>
    <w:basedOn w:val="a"/>
    <w:link w:val="20"/>
    <w:semiHidden/>
    <w:unhideWhenUsed/>
    <w:rsid w:val="001A4F68"/>
    <w:pPr>
      <w:ind w:left="1428"/>
      <w:jc w:val="both"/>
    </w:pPr>
    <w:rPr>
      <w:sz w:val="24"/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1A4F6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ConsNonformat">
    <w:name w:val="ConsNonformat"/>
    <w:rsid w:val="001A4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7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1931</Words>
  <Characters>11008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</vt:lpstr>
      <vt:lpstr>        Раздел 4. Ответственность Сторон</vt:lpstr>
    </vt:vector>
  </TitlesOfParts>
  <Company/>
  <LinksUpToDate>false</LinksUpToDate>
  <CharactersWithSpaces>12914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2022-11-02T13:03:00Z</dcterms:created>
  <dcterms:modified xsi:type="dcterms:W3CDTF">2023-06-22T13:10:00Z</dcterms:modified>
</cp:coreProperties>
</file>